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大众GP优化任务--脸型优化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rhSNE" w:id="0"/>
      <w:r>
        <w:rPr>
          <w:rFonts w:ascii="宋体" w:hAnsi="Times New Roman" w:eastAsia="宋体"/>
        </w:rPr>
        <w:t>1.反馈问题：</w:t>
      </w:r>
    </w:p>
    <w:bookmarkEnd w:id="0"/>
    <w:bookmarkStart w:name="uc568a9e7" w:id="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原图： 生成效果：</w:t>
      </w:r>
    </w:p>
    <w:bookmarkEnd w:id="1"/>
    <w:bookmarkStart w:name="ub87dbddb" w:id="2"/>
    <w:p>
      <w:pPr>
        <w:spacing w:after="50" w:line="360" w:lineRule="auto" w:beforeLines="100"/>
        <w:ind w:left="0"/>
        <w:jc w:val="left"/>
      </w:pPr>
      <w:bookmarkStart w:name="uefab29e6" w:id="3"/>
      <w:r>
        <w:rPr>
          <w:rFonts w:eastAsia="宋体" w:ascii="宋体"/>
        </w:rPr>
        <w:drawing>
          <wp:inline distT="0" distB="0" distL="0" distR="0">
            <wp:extent cx="1998133" cy="14388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98133" cy="14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bookmarkStart w:name="u6b0f98f2" w:id="4"/>
      <w:r>
        <w:rPr>
          <w:rFonts w:eastAsia="宋体" w:ascii="宋体"/>
        </w:rPr>
        <w:drawing>
          <wp:inline distT="0" distB="0" distL="0" distR="0">
            <wp:extent cx="1778000" cy="276026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76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bookmarkEnd w:id="2"/>
    <w:bookmarkStart w:name="u8903dfc6" w:id="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客户反馈以上生成</w:t>
      </w:r>
      <w:r>
        <w:rPr>
          <w:rFonts w:ascii="宋体" w:hAnsi="Times New Roman" w:eastAsia="宋体"/>
          <w:b/>
          <w:i w:val="false"/>
          <w:color w:val="000000"/>
          <w:sz w:val="24"/>
        </w:rPr>
        <w:t>棱型脸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更合适但此处生成了</w:t>
      </w:r>
      <w:r>
        <w:rPr>
          <w:rFonts w:ascii="宋体" w:hAnsi="Times New Roman" w:eastAsia="宋体"/>
          <w:b/>
          <w:i w:val="false"/>
          <w:color w:val="000000"/>
          <w:sz w:val="24"/>
        </w:rPr>
        <w:t>钻石型脸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：</w:t>
      </w:r>
    </w:p>
    <w:bookmarkEnd w:id="5"/>
    <w:bookmarkStart w:name="uca45ce84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资源示例如下：</w:t>
      </w:r>
    </w:p>
    <w:bookmarkEnd w:id="6"/>
    <w:bookmarkStart w:name="u76f4c8dc" w:id="7"/>
    <w:p>
      <w:pPr>
        <w:spacing w:after="50" w:line="360" w:lineRule="auto" w:beforeLines="100"/>
        <w:ind w:left="0"/>
        <w:jc w:val="left"/>
      </w:pPr>
      <w:bookmarkStart w:name="ued1b6436" w:id="8"/>
      <w:r>
        <w:rPr>
          <w:rFonts w:eastAsia="宋体" w:ascii="宋体"/>
        </w:rPr>
        <w:drawing>
          <wp:inline distT="0" distB="0" distL="0" distR="0">
            <wp:extent cx="3403600" cy="16205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6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bookmarkEnd w:id="7"/>
    <w:bookmarkStart w:name="JvH4z" w:id="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2.优化工作：</w:t>
      </w:r>
    </w:p>
    <w:bookmarkEnd w:id="9"/>
    <w:bookmarkStart w:name="J4Ly8" w:id="1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1）标签类别优化：</w:t>
      </w:r>
    </w:p>
    <w:bookmarkEnd w:id="10"/>
    <w:bookmarkStart w:name="u5e2dd5d7" w:id="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根据反馈问题和现有资产，由于传统算法在进行算法匹配时只会应用到</w:t>
      </w:r>
      <w:r>
        <w:rPr>
          <w:rFonts w:ascii="宋体" w:hAnsi="Times New Roman" w:eastAsia="宋体"/>
          <w:b/>
          <w:i w:val="false"/>
          <w:color w:val="000000"/>
          <w:sz w:val="24"/>
        </w:rPr>
        <w:t>脸部下半部分的特征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，这主要是由于人有头发会导致脸的</w:t>
      </w:r>
      <w:r>
        <w:rPr>
          <w:rFonts w:ascii="宋体" w:hAnsi="Times New Roman" w:eastAsia="宋体"/>
          <w:b/>
          <w:i w:val="false"/>
          <w:color w:val="000000"/>
          <w:sz w:val="24"/>
        </w:rPr>
        <w:t>上半部分有不同程度的遮挡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，将以下脸部下半部分的特征</w:t>
      </w:r>
      <w:r>
        <w:rPr>
          <w:rFonts w:ascii="宋体" w:hAnsi="Times New Roman" w:eastAsia="宋体"/>
          <w:b/>
          <w:i w:val="false"/>
          <w:color w:val="000000"/>
          <w:sz w:val="24"/>
        </w:rPr>
        <w:t>相似度很高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的标签进行合并，具体如下：</w:t>
      </w:r>
    </w:p>
    <w:bookmarkEnd w:id="11"/>
    <w:bookmarkStart w:name="u9fc36f9f" w:id="12"/>
    <w:p>
      <w:pPr>
        <w:spacing w:after="50" w:line="360" w:lineRule="auto" w:beforeLines="100"/>
        <w:ind w:left="0"/>
        <w:jc w:val="left"/>
      </w:pPr>
      <w:bookmarkStart w:name="u145d4c91" w:id="13"/>
      <w:r>
        <w:rPr>
          <w:rFonts w:eastAsia="宋体" w:ascii="宋体"/>
        </w:rPr>
        <w:drawing>
          <wp:inline distT="0" distB="0" distL="0" distR="0">
            <wp:extent cx="3996267" cy="18022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6267" cy="1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bookmarkEnd w:id="12"/>
    <w:bookmarkStart w:name="u12b65454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倒三角型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和</w:t>
      </w:r>
      <w:r>
        <w:rPr>
          <w:rFonts w:ascii="宋体" w:hAnsi="Times New Roman" w:eastAsia="宋体"/>
          <w:b/>
          <w:i w:val="false"/>
          <w:color w:val="000000"/>
          <w:sz w:val="24"/>
        </w:rPr>
        <w:t>心型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合并为一种标签：</w:t>
      </w:r>
      <w:r>
        <w:rPr>
          <w:rFonts w:ascii="宋体" w:hAnsi="Times New Roman" w:eastAsia="宋体"/>
          <w:b/>
          <w:i w:val="false"/>
          <w:color w:val="000000"/>
          <w:sz w:val="24"/>
        </w:rPr>
        <w:t>心型</w:t>
      </w:r>
    </w:p>
    <w:bookmarkEnd w:id="14"/>
    <w:bookmarkStart w:name="uf69099dc" w:id="15"/>
    <w:p>
      <w:pPr>
        <w:spacing w:after="50" w:line="360" w:lineRule="auto" w:beforeLines="100"/>
        <w:ind w:left="0"/>
        <w:jc w:val="left"/>
      </w:pPr>
      <w:bookmarkStart w:name="u11e01012" w:id="16"/>
      <w:r>
        <w:rPr>
          <w:rFonts w:eastAsia="宋体" w:ascii="宋体"/>
        </w:rPr>
        <w:drawing>
          <wp:inline distT="0" distB="0" distL="0" distR="0">
            <wp:extent cx="4047067" cy="187479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7067" cy="187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bookmarkEnd w:id="15"/>
    <w:bookmarkStart w:name="u06591b78"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三角形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和</w:t>
      </w:r>
      <w:r>
        <w:rPr>
          <w:rFonts w:ascii="宋体" w:hAnsi="Times New Roman" w:eastAsia="宋体"/>
          <w:b/>
          <w:i w:val="false"/>
          <w:color w:val="000000"/>
          <w:sz w:val="24"/>
        </w:rPr>
        <w:t>梨型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合并为一种标签：</w:t>
      </w:r>
      <w:r>
        <w:rPr>
          <w:rFonts w:ascii="宋体" w:hAnsi="Times New Roman" w:eastAsia="宋体"/>
          <w:b/>
          <w:i w:val="false"/>
          <w:color w:val="000000"/>
          <w:sz w:val="24"/>
        </w:rPr>
        <w:t>梨型</w:t>
      </w:r>
    </w:p>
    <w:bookmarkEnd w:id="17"/>
    <w:bookmarkStart w:name="u1d0cbf94" w:id="18"/>
    <w:p>
      <w:pPr>
        <w:spacing w:after="50" w:line="360" w:lineRule="auto" w:beforeLines="100"/>
        <w:ind w:left="0"/>
        <w:jc w:val="left"/>
      </w:pPr>
      <w:bookmarkStart w:name="u3de95e12" w:id="19"/>
      <w:r>
        <w:rPr>
          <w:rFonts w:eastAsia="宋体" w:ascii="宋体"/>
        </w:rPr>
        <w:drawing>
          <wp:inline distT="0" distB="0" distL="0" distR="0">
            <wp:extent cx="4030133" cy="18681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0133" cy="186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bookmarkEnd w:id="18"/>
    <w:bookmarkStart w:name="u29f0c6a8" w:id="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圆型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和</w:t>
      </w:r>
      <w:r>
        <w:rPr>
          <w:rFonts w:ascii="宋体" w:hAnsi="Times New Roman" w:eastAsia="宋体"/>
          <w:b/>
          <w:i w:val="false"/>
          <w:color w:val="000000"/>
          <w:sz w:val="24"/>
        </w:rPr>
        <w:t>椭圆型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合并为一种标签：</w:t>
      </w:r>
      <w:r>
        <w:rPr>
          <w:rFonts w:ascii="宋体" w:hAnsi="Times New Roman" w:eastAsia="宋体"/>
          <w:b/>
          <w:i w:val="false"/>
          <w:color w:val="000000"/>
          <w:sz w:val="24"/>
        </w:rPr>
        <w:t>圆型</w:t>
      </w:r>
    </w:p>
    <w:bookmarkEnd w:id="20"/>
    <w:bookmarkStart w:name="ude39819f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合并标签后，需要分类的脸型由十种变为以下7种，图示如下：</w:t>
      </w:r>
    </w:p>
    <w:bookmarkEnd w:id="21"/>
    <w:bookmarkStart w:name="u0321fcc0" w:id="22"/>
    <w:p>
      <w:pPr>
        <w:spacing w:after="50" w:line="360" w:lineRule="auto" w:beforeLines="100"/>
        <w:ind w:left="0"/>
        <w:jc w:val="left"/>
      </w:pPr>
      <w:bookmarkStart w:name="u07bd0484" w:id="23"/>
      <w:r>
        <w:rPr>
          <w:rFonts w:eastAsia="宋体" w:ascii="宋体"/>
        </w:rPr>
        <w:drawing>
          <wp:inline distT="0" distB="0" distL="0" distR="0">
            <wp:extent cx="5841999" cy="27863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28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bookmarkEnd w:id="22"/>
    <w:bookmarkStart w:name="TzTqc" w:id="2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2）测试集制作：</w:t>
      </w:r>
    </w:p>
    <w:bookmarkEnd w:id="24"/>
    <w:bookmarkStart w:name="u3d88d46e" w:id="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根据融合后的标签，在网上寻找了不同类型的资源图片作为各个label的测试集，具体数量情况如下表：</w:t>
      </w:r>
    </w:p>
    <w:bookmarkEnd w:id="25"/>
    <w:bookmarkStart w:name="ELiyg" w:id="2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650"/>
        <w:gridCol w:w="1697"/>
        <w:gridCol w:w="1697"/>
        <w:gridCol w:w="1697"/>
        <w:gridCol w:w="1697"/>
        <w:gridCol w:w="1698"/>
        <w:gridCol w:w="1698"/>
        <w:gridCol w:w="1800"/>
      </w:tblGrid>
      <w:tr>
        <w:trPr>
          <w:trHeight w:val="495" w:hRule="atLeast"/>
        </w:trPr>
        <w:tc>
          <w:tcPr>
            <w:tcW w:w="16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69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29d7a6a" w:id="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长方型</w:t>
            </w:r>
          </w:p>
          <w:bookmarkEnd w:id="27"/>
        </w:tc>
        <w:tc>
          <w:tcPr>
            <w:tcW w:w="169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a45cf60" w:id="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国字型</w:t>
            </w:r>
          </w:p>
          <w:bookmarkEnd w:id="28"/>
        </w:tc>
        <w:tc>
          <w:tcPr>
            <w:tcW w:w="169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9f3cbd5" w:id="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棱型</w:t>
            </w:r>
          </w:p>
          <w:bookmarkEnd w:id="29"/>
        </w:tc>
        <w:tc>
          <w:tcPr>
            <w:tcW w:w="169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2a4b520" w:id="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梨型</w:t>
            </w:r>
          </w:p>
          <w:bookmarkEnd w:id="30"/>
        </w:tc>
        <w:tc>
          <w:tcPr>
            <w:tcW w:w="169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70fc16d" w:id="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心型 </w:t>
            </w:r>
          </w:p>
          <w:bookmarkEnd w:id="31"/>
        </w:tc>
        <w:tc>
          <w:tcPr>
            <w:tcW w:w="169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29e375d" w:id="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圆型</w:t>
            </w:r>
          </w:p>
          <w:bookmarkEnd w:id="32"/>
        </w:tc>
        <w:tc>
          <w:tcPr>
            <w:tcW w:w="180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2711994" w:id="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钻石型</w:t>
            </w:r>
          </w:p>
          <w:bookmarkEnd w:id="33"/>
        </w:tc>
      </w:tr>
      <w:tr>
        <w:trPr>
          <w:trHeight w:val="495" w:hRule="atLeast"/>
        </w:trPr>
        <w:tc>
          <w:tcPr>
            <w:tcW w:w="16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dc398d8" w:id="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数量</w:t>
            </w:r>
          </w:p>
          <w:bookmarkEnd w:id="34"/>
        </w:tc>
        <w:tc>
          <w:tcPr>
            <w:tcW w:w="169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20be730" w:id="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22</w:t>
            </w:r>
          </w:p>
          <w:bookmarkEnd w:id="35"/>
        </w:tc>
        <w:tc>
          <w:tcPr>
            <w:tcW w:w="169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3fdaec4" w:id="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15 </w:t>
            </w:r>
          </w:p>
          <w:bookmarkEnd w:id="36"/>
        </w:tc>
        <w:tc>
          <w:tcPr>
            <w:tcW w:w="169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55e97b" w:id="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11 </w:t>
            </w:r>
          </w:p>
          <w:bookmarkEnd w:id="37"/>
        </w:tc>
        <w:tc>
          <w:tcPr>
            <w:tcW w:w="169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96fab0" w:id="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23</w:t>
            </w:r>
          </w:p>
          <w:bookmarkEnd w:id="38"/>
        </w:tc>
        <w:tc>
          <w:tcPr>
            <w:tcW w:w="169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351d017" w:id="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20 </w:t>
            </w:r>
          </w:p>
          <w:bookmarkEnd w:id="39"/>
        </w:tc>
        <w:tc>
          <w:tcPr>
            <w:tcW w:w="169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4796517" w:id="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14 </w:t>
            </w:r>
          </w:p>
          <w:bookmarkEnd w:id="40"/>
        </w:tc>
        <w:tc>
          <w:tcPr>
            <w:tcW w:w="180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eb6d275" w:id="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18 </w:t>
            </w:r>
          </w:p>
          <w:bookmarkEnd w:id="41"/>
        </w:tc>
      </w:tr>
    </w:tbl>
    <w:bookmarkEnd w:id="26"/>
    <w:bookmarkStart w:name="ud92de116" w:id="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测试集：</w:t>
      </w:r>
      <w:hyperlink r:id="rId11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📎test_data.zip</w:t>
        </w:r>
      </w:hyperlink>
    </w:p>
    <w:bookmarkEnd w:id="42"/>
    <w:bookmarkStart w:name="uf81ea968" w:id="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其中各个标签示例如下：</w:t>
      </w:r>
    </w:p>
    <w:bookmarkEnd w:id="43"/>
    <w:bookmarkStart w:name="u8de9ce8f" w:id="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国字型</w:t>
      </w:r>
    </w:p>
    <w:bookmarkEnd w:id="44"/>
    <w:bookmarkStart w:name="u986f555f" w:id="45"/>
    <w:p>
      <w:pPr>
        <w:spacing w:after="50" w:line="360" w:lineRule="auto" w:beforeLines="100"/>
        <w:ind w:left="0"/>
        <w:jc w:val="left"/>
      </w:pPr>
      <w:bookmarkStart w:name="uf1dec31d" w:id="46"/>
      <w:r>
        <w:rPr>
          <w:rFonts w:eastAsia="宋体" w:ascii="宋体"/>
        </w:rPr>
        <w:drawing>
          <wp:inline distT="0" distB="0" distL="0" distR="0">
            <wp:extent cx="2116667" cy="21306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6667" cy="213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  <w:bookmarkStart w:name="u0ee299bc" w:id="47"/>
      <w:r>
        <w:rPr>
          <w:rFonts w:eastAsia="宋体" w:ascii="宋体"/>
        </w:rPr>
        <w:drawing>
          <wp:inline distT="0" distB="0" distL="0" distR="0">
            <wp:extent cx="1998133" cy="21098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8133" cy="21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bookmarkEnd w:id="45"/>
    <w:bookmarkStart w:name="u9b89387e" w:id="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棱型</w:t>
      </w:r>
    </w:p>
    <w:bookmarkEnd w:id="48"/>
    <w:bookmarkStart w:name="u9812fa10" w:id="49"/>
    <w:p>
      <w:pPr>
        <w:spacing w:after="50" w:line="360" w:lineRule="auto" w:beforeLines="100"/>
        <w:ind w:left="0"/>
        <w:jc w:val="left"/>
      </w:pPr>
      <w:bookmarkStart w:name="u54aa56f4" w:id="50"/>
      <w:r>
        <w:rPr>
          <w:rFonts w:eastAsia="宋体" w:ascii="宋体"/>
        </w:rPr>
        <w:drawing>
          <wp:inline distT="0" distB="0" distL="0" distR="0">
            <wp:extent cx="1828800" cy="184724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4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  <w:bookmarkStart w:name="uedb2b5a1" w:id="51"/>
      <w:r>
        <w:rPr>
          <w:rFonts w:eastAsia="宋体" w:ascii="宋体"/>
        </w:rPr>
        <w:drawing>
          <wp:inline distT="0" distB="0" distL="0" distR="0">
            <wp:extent cx="1761067" cy="185293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1067" cy="185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bookmarkEnd w:id="49"/>
    <w:bookmarkStart w:name="ueb3b6e86" w:id="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钻石型</w:t>
      </w:r>
    </w:p>
    <w:bookmarkEnd w:id="52"/>
    <w:bookmarkStart w:name="u1c3a693d" w:id="53"/>
    <w:p>
      <w:pPr>
        <w:spacing w:after="50" w:line="360" w:lineRule="auto" w:beforeLines="100"/>
        <w:ind w:left="0"/>
        <w:jc w:val="left"/>
      </w:pPr>
      <w:bookmarkStart w:name="u10571d23" w:id="54"/>
      <w:r>
        <w:rPr>
          <w:rFonts w:eastAsia="宋体" w:ascii="宋体"/>
        </w:rPr>
        <w:drawing>
          <wp:inline distT="0" distB="0" distL="0" distR="0">
            <wp:extent cx="2319867" cy="17135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9867" cy="17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  <w:bookmarkStart w:name="ud27ca176" w:id="55"/>
      <w:r>
        <w:rPr>
          <w:rFonts w:eastAsia="宋体" w:ascii="宋体"/>
        </w:rPr>
        <w:drawing>
          <wp:inline distT="0" distB="0" distL="0" distR="0">
            <wp:extent cx="1964267" cy="181570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4267" cy="181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bookmarkEnd w:id="53"/>
    <w:bookmarkStart w:name="uf5ad163e" w:id="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梨型</w:t>
      </w:r>
    </w:p>
    <w:bookmarkEnd w:id="56"/>
    <w:bookmarkStart w:name="ubdf64b1a" w:id="57"/>
    <w:p>
      <w:pPr>
        <w:spacing w:after="50" w:line="360" w:lineRule="auto" w:beforeLines="100"/>
        <w:ind w:left="0"/>
        <w:jc w:val="left"/>
      </w:pPr>
      <w:bookmarkStart w:name="ue8ea0aa3" w:id="58"/>
      <w:r>
        <w:rPr>
          <w:rFonts w:eastAsia="宋体" w:ascii="宋体"/>
        </w:rPr>
        <w:drawing>
          <wp:inline distT="0" distB="0" distL="0" distR="0">
            <wp:extent cx="2167467" cy="22450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467" cy="22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  <w:bookmarkStart w:name="u87b231f3" w:id="59"/>
      <w:r>
        <w:rPr>
          <w:rFonts w:eastAsia="宋体" w:ascii="宋体"/>
        </w:rPr>
        <w:drawing>
          <wp:inline distT="0" distB="0" distL="0" distR="0">
            <wp:extent cx="1727200" cy="22484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224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bookmarkEnd w:id="57"/>
    <w:bookmarkStart w:name="u22fbb53a" w:id="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长方型</w:t>
      </w:r>
    </w:p>
    <w:bookmarkEnd w:id="60"/>
    <w:bookmarkStart w:name="u8fb46e2a" w:id="61"/>
    <w:p>
      <w:pPr>
        <w:spacing w:after="50" w:line="360" w:lineRule="auto" w:beforeLines="100"/>
        <w:ind w:left="0"/>
        <w:jc w:val="left"/>
      </w:pPr>
      <w:bookmarkStart w:name="u19949499" w:id="62"/>
      <w:r>
        <w:rPr>
          <w:rFonts w:eastAsia="宋体" w:ascii="宋体"/>
        </w:rPr>
        <w:drawing>
          <wp:inline distT="0" distB="0" distL="0" distR="0">
            <wp:extent cx="2184400" cy="22619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2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  <w:bookmarkStart w:name="uc5537f5a" w:id="63"/>
      <w:r>
        <w:rPr>
          <w:rFonts w:eastAsia="宋体" w:ascii="宋体"/>
        </w:rPr>
        <w:drawing>
          <wp:inline distT="0" distB="0" distL="0" distR="0">
            <wp:extent cx="1828800" cy="21626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bookmarkEnd w:id="61"/>
    <w:bookmarkStart w:name="u2b1a4fce" w:id="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心型 </w:t>
      </w:r>
    </w:p>
    <w:bookmarkEnd w:id="64"/>
    <w:bookmarkStart w:name="uc3aa1f3e" w:id="65"/>
    <w:p>
      <w:pPr>
        <w:spacing w:after="50" w:line="360" w:lineRule="auto" w:beforeLines="100"/>
        <w:ind w:left="0"/>
        <w:jc w:val="left"/>
      </w:pPr>
      <w:bookmarkStart w:name="u5f5f1542" w:id="66"/>
      <w:r>
        <w:rPr>
          <w:rFonts w:eastAsia="宋体" w:ascii="宋体"/>
        </w:rPr>
        <w:drawing>
          <wp:inline distT="0" distB="0" distL="0" distR="0">
            <wp:extent cx="2252133" cy="242340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2133" cy="242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  <w:bookmarkStart w:name="uc42e5725" w:id="67"/>
      <w:r>
        <w:rPr>
          <w:rFonts w:eastAsia="宋体" w:ascii="宋体"/>
        </w:rPr>
        <w:drawing>
          <wp:inline distT="0" distB="0" distL="0" distR="0">
            <wp:extent cx="2252133" cy="23174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2133" cy="23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"/>
    </w:p>
    <w:bookmarkEnd w:id="65"/>
    <w:bookmarkStart w:name="ua43c7c50" w:id="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圆型</w:t>
      </w:r>
    </w:p>
    <w:bookmarkEnd w:id="68"/>
    <w:bookmarkStart w:name="u227df070" w:id="69"/>
    <w:p>
      <w:pPr>
        <w:spacing w:after="50" w:line="360" w:lineRule="auto" w:beforeLines="100"/>
        <w:ind w:left="0"/>
        <w:jc w:val="left"/>
      </w:pPr>
      <w:bookmarkStart w:name="u625f17cd" w:id="70"/>
      <w:r>
        <w:rPr>
          <w:rFonts w:eastAsia="宋体" w:ascii="宋体"/>
        </w:rPr>
        <w:drawing>
          <wp:inline distT="0" distB="0" distL="0" distR="0">
            <wp:extent cx="2235200" cy="23358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33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  <w:bookmarkStart w:name="u165dcf77" w:id="71"/>
      <w:r>
        <w:rPr>
          <w:rFonts w:eastAsia="宋体" w:ascii="宋体"/>
        </w:rPr>
        <w:drawing>
          <wp:inline distT="0" distB="0" distL="0" distR="0">
            <wp:extent cx="1998133" cy="23206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8133" cy="23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bookmarkEnd w:id="69"/>
    <w:bookmarkStart w:name="kDpqR" w:id="7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3）算法优化：</w:t>
      </w:r>
    </w:p>
    <w:bookmarkEnd w:id="72"/>
    <w:bookmarkStart w:name="GjdoT" w:id="7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a.解决bug</w:t>
      </w:r>
    </w:p>
    <w:bookmarkEnd w:id="73"/>
    <w:bookmarkStart w:name="uf133893e" w:id="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首先看下代码细节，脸型匹配为</w:t>
      </w:r>
      <w:r>
        <w:rPr>
          <w:rFonts w:ascii="宋体" w:hAnsi="Times New Roman" w:eastAsia="宋体"/>
          <w:b/>
          <w:i w:val="false"/>
          <w:color w:val="000000"/>
          <w:sz w:val="22"/>
        </w:rPr>
        <w:t>遗留代码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，识别效果差可能是算法有一些问题，深究python版算法和其对应的数学方法后，发现以下问题：</w:t>
      </w:r>
    </w:p>
    <w:bookmarkEnd w:id="74"/>
    <w:bookmarkStart w:name="GwG1h" w:id="7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public NDArray getFaceDistance(NDArray landmarks) {</w:t>
        <w:br/>
        <w:t xml:space="preserve">      ...	  </w:t>
        <w:br/>
        <w:t xml:space="preserve">    float Wface = computeDistance(lan1, lan31);  //面宽对应的点</w:t>
        <w:br/>
        <w:t xml:space="preserve">    float Hface = computeDistance(land16, land51); //面高对应的点</w:t>
        <w:br/>
        <w:t xml:space="preserve">    float Wmidd = computeDistance(land8, land24); //下额的宽度</w:t>
        <w:br/>
        <w:t xml:space="preserve">    float Wxia = computeDistance(land12, land20);  // 下巴的宽度</w:t>
        <w:br/>
        <w:t xml:space="preserve">    float Iface = Math.round(Hface / Wface);  // 面部的比例,面宽/面高</w:t>
        <w:br/>
        <w:t xml:space="preserve">    float Imiddle = Wmidd / Wface;</w:t>
        <w:br/>
        <w:t xml:space="preserve">    float Ixia = Wxia / Wface;</w:t>
        <w:br/>
        <w:t xml:space="preserve">    NDArray arrayFaceRatio = manager.create(new float[]{Iface, Imiddle, Ixia});</w:t>
        <w:br/>
        <w:t xml:space="preserve">    NDArray consLeft = getFaceCosV3(faceBase = new int[]{0, 16},landFaceList = new int[]{1, 3, 5, 7, 9, 11, 13});</w:t>
        <w:br/>
        <w:t xml:space="preserve">    return NDArrays.concat(new NDList(arrayFaceRatio, consLeft), 0);</w:t>
        <w:br/>
      </w:r>
    </w:p>
    <w:bookmarkEnd w:id="75"/>
    <w:bookmarkStart w:name="WaCvE" w:id="7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def get_Face_distance(self,img):</w:t>
        <w:br/>
        <w:t xml:space="preserve">     ...</w:t>
        <w:br/>
        <w:t>	WFace = compute_distance(land1, land31)  # 面宽</w:t>
        <w:br/>
        <w:t xml:space="preserve">    Hface = compute_distance(land16, land51)  # 面高</w:t>
        <w:br/>
        <w:t xml:space="preserve">    Wmidd = compute_distance(land8, land24)  # 下额的宽度</w:t>
        <w:br/>
        <w:t xml:space="preserve">    Wxia = compute_distance(land12, land20)  # 下巴的宽度</w:t>
        <w:br/>
        <w:t xml:space="preserve">    Iface = round(Hface / WFace,4)  # 面部的比例,面宽/面高</w:t>
        <w:br/>
        <w:t xml:space="preserve">    Imiddle = round(Wmidd / WFace,4)</w:t>
        <w:br/>
        <w:t xml:space="preserve">    Ixia = round(Wxia/WFace,4)</w:t>
        <w:br/>
        <w:t/>
        <w:br/>
        <w:t>	cons_zuo = get_consin_V3(landmarks_parts,base_=[0,16],land_list = [1,3,5,7,8,9,11,13,14,15])</w:t>
        <w:br/>
        <w:t>	# 判断是否为尖下巴</w:t>
        <w:br/>
        <w:t>	face_angle1 = cal_ang(landmarks_parts[15],landmarks_parts[16],landmarks_parts[17],cos=True)</w:t>
        <w:br/>
        <w:t>	face_angle2 = cal_ang(landmarks_parts[14], landmarks_parts[16], landmarks_parts[18], cos=True)</w:t>
        <w:br/>
        <w:t xml:space="preserve">    face_angle3 = cal_ang(landmarks_parts[13], landmarks_parts[16], landmarks_parts[19], cos=True)</w:t>
        <w:br/>
        <w:t/>
        <w:br/>
        <w:t xml:space="preserve">    return [Iface, Imiddle,Ixia,round(face_angle1,4),round(face_angle2,4),round(face_angle3,4)] + cons_zuo</w:t>
        <w:br/>
      </w:r>
    </w:p>
    <w:bookmarkEnd w:id="76"/>
    <w:bookmarkStart w:name="VZ0a7" w:id="7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1）bug（java第七行，python第七行）</w:t>
      </w:r>
    </w:p>
    <w:bookmarkEnd w:id="77"/>
    <w:bookmarkStart w:name="u6c13656d" w:id="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首先有一个明显bug，在java工程代码中，对于第七行的iface变量使用了math.round函数，直接将变量结果取整，导致参数几乎恒为1.0。对比移植前python代码使用的是round(Wmidd / WFace,4)，会保留4位有效数字，而不是恒为1.0，此时的iface变量才是有意义的，所以在java算法中</w:t>
      </w:r>
      <w:r>
        <w:rPr>
          <w:rFonts w:ascii="宋体" w:hAnsi="Times New Roman" w:eastAsia="宋体"/>
          <w:b/>
          <w:i w:val="false"/>
          <w:color w:val="000000"/>
          <w:sz w:val="22"/>
        </w:rPr>
        <w:t>将此处进行对齐</w:t>
      </w:r>
    </w:p>
    <w:bookmarkEnd w:id="78"/>
    <w:bookmarkStart w:name="d5X8f" w:id="7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2）细节差异a（java第11行，python第11行）</w:t>
      </w:r>
    </w:p>
    <w:bookmarkEnd w:id="79"/>
    <w:bookmarkStart w:name="u3debc960" w:id="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在python原版代码中，计算左脸关键点角度是利用了[1,3,5,7,8,9,11,13,14,15]等关键点，相比java工程中的[1, 3, 5, 7, 9, 11, 13]中多了8，14，15这三个关键点，</w:t>
      </w:r>
      <w:r>
        <w:rPr>
          <w:rFonts w:ascii="宋体" w:hAnsi="Times New Roman" w:eastAsia="宋体"/>
          <w:b/>
          <w:i w:val="false"/>
          <w:color w:val="000000"/>
          <w:sz w:val="22"/>
        </w:rPr>
        <w:t>此处造成多大差异存疑，暂时未进行对齐</w:t>
      </w:r>
    </w:p>
    <w:bookmarkEnd w:id="80"/>
    <w:bookmarkStart w:name="NAl1b" w:id="8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3）细节差异b（python第13，14，15行）</w:t>
      </w:r>
    </w:p>
    <w:bookmarkEnd w:id="81"/>
    <w:bookmarkStart w:name="u6ee723dd" w:id="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在python原版代码中，额外计算了下巴处关键点的三个角度值，但是在java工程中，移植者省去了这块内容，</w:t>
      </w:r>
      <w:r>
        <w:rPr>
          <w:rFonts w:ascii="宋体" w:hAnsi="Times New Roman" w:eastAsia="宋体"/>
          <w:b/>
          <w:i w:val="false"/>
          <w:color w:val="000000"/>
          <w:sz w:val="22"/>
        </w:rPr>
        <w:t>此处造成多大差异存疑，暂时未进行对齐</w:t>
      </w:r>
    </w:p>
    <w:bookmarkEnd w:id="82"/>
    <w:bookmarkStart w:name="wYHsm" w:id="8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4）细节差异c</w:t>
      </w:r>
    </w:p>
    <w:bookmarkEnd w:id="83"/>
    <w:bookmarkStart w:name="u354668a7" w:id="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在原版knn确定脸型的算法中，描述如下：</w:t>
      </w:r>
    </w:p>
    <w:bookmarkEnd w:id="84"/>
    <w:bookmarkStart w:name="u268f8d44" w:id="85"/>
    <w:p>
      <w:pPr>
        <w:spacing w:after="50" w:line="360" w:lineRule="auto" w:beforeLines="100"/>
        <w:ind w:left="0"/>
        <w:jc w:val="center"/>
      </w:pPr>
      <w:bookmarkStart w:name="ud1297b08" w:id="86"/>
      <w:r>
        <w:rPr>
          <w:rFonts w:eastAsia="宋体" w:ascii="宋体"/>
        </w:rPr>
        <w:drawing>
          <wp:inline distT="0" distB="0" distL="0" distR="0">
            <wp:extent cx="1964267" cy="24384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4267" cy="243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</w:p>
    <w:bookmarkEnd w:id="85"/>
    <w:bookmarkStart w:name="u87ac75f2" w:id="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03030"/>
          <w:sz w:val="24"/>
        </w:rPr>
        <w:t>利用图中红色圈出来的点可以计算面宽 Wshape、下颌宽 Wmandible、形态面高 Hshape3 个测量参数。面宽去左右颧点的欧氏距离，下颌宽取左右下颌角点欧氏距离，形态面高取鼻根点与颏下点间欧氏距离【3】【4】。</w:t>
      </w:r>
    </w:p>
    <w:bookmarkEnd w:id="87"/>
    <w:bookmarkStart w:name="uc9153239" w:id="88"/>
    <w:bookmarkEnd w:id="88"/>
    <w:bookmarkStart w:name="u4724dea4" w:id="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03030"/>
          <w:sz w:val="24"/>
        </w:rPr>
        <w:t>形态面指数：</w:t>
      </w:r>
    </w:p>
    <w:bookmarkEnd w:id="89"/>
    <w:bookmarkStart w:name="u9f373522" w:id="90"/>
    <w:p>
      <w:pPr>
        <w:spacing w:after="50" w:line="360" w:lineRule="auto" w:beforeLines="100"/>
        <w:ind w:left="0"/>
        <w:jc w:val="center"/>
      </w:pPr>
      <w:bookmarkStart w:name="ud0dbd0c9" w:id="91"/>
      <w:r>
        <w:rPr>
          <w:rFonts w:eastAsia="宋体" w:ascii="宋体"/>
        </w:rPr>
        <w:drawing>
          <wp:inline distT="0" distB="0" distL="0" distR="0">
            <wp:extent cx="2116667" cy="76253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6667" cy="7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</w:p>
    <w:bookmarkEnd w:id="90"/>
    <w:bookmarkStart w:name="u42f9c601" w:id="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03030"/>
          <w:sz w:val="24"/>
        </w:rPr>
        <w:t>颧下颌宽指数：</w:t>
      </w:r>
    </w:p>
    <w:bookmarkEnd w:id="92"/>
    <w:bookmarkStart w:name="udf6da947" w:id="93"/>
    <w:p>
      <w:pPr>
        <w:spacing w:after="50" w:line="360" w:lineRule="auto" w:beforeLines="100"/>
        <w:ind w:left="0"/>
        <w:jc w:val="center"/>
      </w:pPr>
      <w:bookmarkStart w:name="u8b03ecb4" w:id="94"/>
      <w:r>
        <w:rPr>
          <w:rFonts w:eastAsia="宋体" w:ascii="宋体"/>
        </w:rPr>
        <w:drawing>
          <wp:inline distT="0" distB="0" distL="0" distR="0">
            <wp:extent cx="2353733" cy="6658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3733" cy="66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</w:p>
    <w:bookmarkEnd w:id="93"/>
    <w:bookmarkStart w:name="ub20a8fad" w:id="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03030"/>
          <w:sz w:val="24"/>
        </w:rPr>
        <w:t>将以上这些参数作为脸型分类的特征进行分类。</w:t>
      </w:r>
    </w:p>
    <w:bookmarkEnd w:id="95"/>
    <w:bookmarkStart w:name="u2dad4357" w:id="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03030"/>
          <w:sz w:val="24"/>
        </w:rPr>
        <w:t xml:space="preserve">分类过程：1、利用 ASM 获取形状特征点集；2、计算形态面指数和颧下颌宽指数，若形态面指数大于 </w:t>
      </w:r>
      <w:r>
        <w:rPr>
          <w:rFonts w:ascii="宋体" w:hAnsi="Times New Roman" w:eastAsia="宋体"/>
          <w:b w:val="false"/>
          <w:i w:val="false"/>
          <w:color w:val="303030"/>
          <w:sz w:val="24"/>
          <w:shd w:fill="fbde28"/>
        </w:rPr>
        <w:t>0.915</w:t>
      </w:r>
      <w:r>
        <w:rPr>
          <w:rFonts w:ascii="宋体" w:hAnsi="Times New Roman" w:eastAsia="宋体"/>
          <w:b w:val="false"/>
          <w:i w:val="false"/>
          <w:color w:val="303030"/>
          <w:sz w:val="24"/>
        </w:rPr>
        <w:t xml:space="preserve"> 归为长脸；3、归为长脸的样本若颧下颌宽大于</w:t>
      </w:r>
      <w:r>
        <w:rPr>
          <w:rFonts w:ascii="宋体" w:hAnsi="Times New Roman" w:eastAsia="宋体"/>
          <w:b w:val="false"/>
          <w:i w:val="false"/>
          <w:color w:val="303030"/>
          <w:sz w:val="24"/>
          <w:shd w:fill="fbde28"/>
        </w:rPr>
        <w:t xml:space="preserve"> 0.875 </w:t>
      </w:r>
      <w:r>
        <w:rPr>
          <w:rFonts w:ascii="宋体" w:hAnsi="Times New Roman" w:eastAsia="宋体"/>
          <w:b w:val="false"/>
          <w:i w:val="false"/>
          <w:color w:val="303030"/>
          <w:sz w:val="24"/>
        </w:rPr>
        <w:t>归为方圆下巴长脸，否则归为尖下巴长脸。面型指数小于 0.915 的样本，需要将形态面指数和颧下颌宽指数和样本库中的样本做比对，求取 k 个近邻得到脸型类别。</w:t>
      </w:r>
    </w:p>
    <w:bookmarkEnd w:id="96"/>
    <w:bookmarkStart w:name="ua81619aa" w:id="97"/>
    <w:bookmarkEnd w:id="97"/>
    <w:bookmarkStart w:name="u083cbcfc" w:id="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03030"/>
          <w:sz w:val="24"/>
        </w:rPr>
        <w:t>形态面指数指代码中的Iface变量，颧下颌宽指代码中的Imiddle，这两个值在原文中是用于</w:t>
      </w:r>
      <w:r>
        <w:rPr>
          <w:rFonts w:ascii="宋体" w:hAnsi="Times New Roman" w:eastAsia="宋体"/>
          <w:b/>
          <w:i w:val="false"/>
          <w:color w:val="303030"/>
          <w:sz w:val="24"/>
        </w:rPr>
        <w:t>根据阈值做分类</w:t>
      </w:r>
      <w:r>
        <w:rPr>
          <w:rFonts w:ascii="宋体" w:hAnsi="Times New Roman" w:eastAsia="宋体"/>
          <w:b w:val="false"/>
          <w:i w:val="false"/>
          <w:color w:val="303030"/>
          <w:sz w:val="24"/>
        </w:rPr>
        <w:t>的，但是无论在python版代码和java工程代码中，其用法都是通过</w:t>
      </w:r>
      <w:r>
        <w:rPr>
          <w:rFonts w:ascii="宋体" w:hAnsi="Times New Roman" w:eastAsia="宋体"/>
          <w:b/>
          <w:i w:val="false"/>
          <w:color w:val="303030"/>
          <w:sz w:val="24"/>
        </w:rPr>
        <w:t>欧氏距离的值进行匹配，</w:t>
      </w:r>
      <w:r>
        <w:rPr>
          <w:rFonts w:ascii="宋体" w:hAnsi="Times New Roman" w:eastAsia="宋体"/>
          <w:b w:val="false"/>
          <w:i w:val="false"/>
          <w:color w:val="303030"/>
          <w:sz w:val="24"/>
        </w:rPr>
        <w:t>这就意味着这两种参数和后面的半边脸角度参数的权重是同一水平，</w:t>
      </w:r>
      <w:r>
        <w:rPr>
          <w:rFonts w:ascii="宋体" w:hAnsi="Times New Roman" w:eastAsia="宋体"/>
          <w:b/>
          <w:i w:val="false"/>
          <w:color w:val="303030"/>
          <w:sz w:val="24"/>
        </w:rPr>
        <w:t>此处造成多大差异存疑，暂时未进行对齐</w:t>
      </w:r>
    </w:p>
    <w:bookmarkEnd w:id="98"/>
    <w:bookmarkStart w:name="ufe31a7d9" w:id="99"/>
    <w:bookmarkEnd w:id="99"/>
    <w:bookmarkStart w:name="KBpCb" w:id="1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b.策略优化</w:t>
      </w:r>
    </w:p>
    <w:bookmarkEnd w:id="100"/>
    <w:bookmarkStart w:name="ub30d8dca" w:id="1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根据反馈的问题，对比棱形脸和钻石型脸的主要差距来自于下巴部分，算法侧修改了策略，弱化了先验信息为male时的尖下巴类脸型的匹配得分。其中圆下巴和尖下巴的分类如下：</w:t>
      </w:r>
    </w:p>
    <w:bookmarkEnd w:id="101"/>
    <w:bookmarkStart w:name="jClNr" w:id="10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902"/>
        <w:gridCol w:w="11732"/>
      </w:tblGrid>
      <w:tr>
        <w:trPr>
          <w:trHeight w:val="495" w:hRule="atLeast"/>
        </w:trPr>
        <w:tc>
          <w:tcPr>
            <w:tcW w:w="1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17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103961" w:id="1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labels</w:t>
            </w:r>
          </w:p>
          <w:bookmarkEnd w:id="103"/>
        </w:tc>
      </w:tr>
      <w:tr>
        <w:trPr>
          <w:trHeight w:val="495" w:hRule="atLeast"/>
        </w:trPr>
        <w:tc>
          <w:tcPr>
            <w:tcW w:w="1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1ae55e0" w:id="1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尖下巴</w:t>
            </w:r>
          </w:p>
          <w:bookmarkEnd w:id="104"/>
        </w:tc>
        <w:tc>
          <w:tcPr>
            <w:tcW w:w="117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e24e6fa" w:id="1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心型、钻石型、国字型</w:t>
            </w:r>
          </w:p>
          <w:bookmarkEnd w:id="105"/>
        </w:tc>
      </w:tr>
      <w:tr>
        <w:trPr>
          <w:trHeight w:val="495" w:hRule="atLeast"/>
        </w:trPr>
        <w:tc>
          <w:tcPr>
            <w:tcW w:w="190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18cf593" w:id="1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圆下巴</w:t>
            </w:r>
          </w:p>
          <w:bookmarkEnd w:id="106"/>
        </w:tc>
        <w:tc>
          <w:tcPr>
            <w:tcW w:w="1173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6012dab" w:id="1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圆型、长方型、棱型、三角型</w:t>
            </w:r>
          </w:p>
          <w:bookmarkEnd w:id="107"/>
        </w:tc>
      </w:tr>
    </w:tbl>
    <w:bookmarkEnd w:id="102"/>
    <w:bookmarkStart w:name="xaPrw" w:id="1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c.定量测试</w:t>
      </w:r>
    </w:p>
    <w:bookmarkEnd w:id="108"/>
    <w:bookmarkStart w:name="u9414d104" w:id="1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优化后和优化前测试指标如下所示(top-1)：</w:t>
      </w:r>
    </w:p>
    <w:bookmarkEnd w:id="109"/>
    <w:bookmarkStart w:name="GP96F" w:id="11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11"/>
        <w:gridCol w:w="1749"/>
        <w:gridCol w:w="1723"/>
        <w:gridCol w:w="1723"/>
        <w:gridCol w:w="1759"/>
        <w:gridCol w:w="1750"/>
        <w:gridCol w:w="1723"/>
        <w:gridCol w:w="1796"/>
      </w:tblGrid>
      <w:tr>
        <w:trPr>
          <w:trHeight w:val="495" w:hRule="atLeast"/>
        </w:trPr>
        <w:tc>
          <w:tcPr>
            <w:tcW w:w="14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c5915ad" w:id="1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长方型</w:t>
            </w:r>
          </w:p>
          <w:bookmarkEnd w:id="111"/>
        </w:tc>
        <w:tc>
          <w:tcPr>
            <w:tcW w:w="17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0f9275a" w:id="1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国字型</w:t>
            </w:r>
          </w:p>
          <w:bookmarkEnd w:id="112"/>
        </w:tc>
        <w:tc>
          <w:tcPr>
            <w:tcW w:w="17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350f08b" w:id="1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棱型</w:t>
            </w:r>
          </w:p>
          <w:bookmarkEnd w:id="113"/>
        </w:tc>
        <w:tc>
          <w:tcPr>
            <w:tcW w:w="17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4f2294a" w:id="1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梨型</w:t>
            </w:r>
          </w:p>
          <w:bookmarkEnd w:id="114"/>
        </w:tc>
        <w:tc>
          <w:tcPr>
            <w:tcW w:w="17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8d248b4" w:id="1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心型 </w:t>
            </w:r>
          </w:p>
          <w:bookmarkEnd w:id="115"/>
        </w:tc>
        <w:tc>
          <w:tcPr>
            <w:tcW w:w="17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3f3d9da" w:id="1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圆型</w:t>
            </w:r>
          </w:p>
          <w:bookmarkEnd w:id="116"/>
        </w:tc>
        <w:tc>
          <w:tcPr>
            <w:tcW w:w="17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bd714ff" w:id="1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钻石型</w:t>
            </w:r>
          </w:p>
          <w:bookmarkEnd w:id="117"/>
        </w:tc>
      </w:tr>
      <w:tr>
        <w:trPr>
          <w:trHeight w:val="495" w:hRule="atLeast"/>
        </w:trPr>
        <w:tc>
          <w:tcPr>
            <w:tcW w:w="14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f2cbc62" w:id="1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优化前</w:t>
            </w:r>
          </w:p>
          <w:bookmarkEnd w:id="118"/>
        </w:tc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e33301a" w:id="1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4/22 = 0.182</w:t>
            </w:r>
          </w:p>
          <w:bookmarkEnd w:id="119"/>
        </w:tc>
        <w:tc>
          <w:tcPr>
            <w:tcW w:w="17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92e7f35" w:id="1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2/15 = 0.133</w:t>
            </w:r>
          </w:p>
          <w:bookmarkEnd w:id="120"/>
        </w:tc>
        <w:tc>
          <w:tcPr>
            <w:tcW w:w="17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c02fd8b" w:id="1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1/11 = 0.091</w:t>
            </w:r>
          </w:p>
          <w:bookmarkEnd w:id="121"/>
        </w:tc>
        <w:tc>
          <w:tcPr>
            <w:tcW w:w="17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1769536" w:id="1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7/23= 0.304</w:t>
            </w:r>
          </w:p>
          <w:bookmarkEnd w:id="122"/>
        </w:tc>
        <w:tc>
          <w:tcPr>
            <w:tcW w:w="17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b5b3872" w:id="1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14/20 = 0.70</w:t>
            </w:r>
          </w:p>
          <w:bookmarkEnd w:id="123"/>
        </w:tc>
        <w:tc>
          <w:tcPr>
            <w:tcW w:w="17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442780c" w:id="1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7/14 = 0.500</w:t>
            </w:r>
          </w:p>
          <w:bookmarkEnd w:id="124"/>
        </w:tc>
        <w:tc>
          <w:tcPr>
            <w:tcW w:w="17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ab7575f" w:id="1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9/18 = 0.500</w:t>
            </w:r>
          </w:p>
          <w:bookmarkEnd w:id="125"/>
        </w:tc>
      </w:tr>
      <w:tr>
        <w:trPr>
          <w:trHeight w:val="495" w:hRule="atLeast"/>
        </w:trPr>
        <w:tc>
          <w:tcPr>
            <w:tcW w:w="141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5fe676e" w:id="1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优化后</w:t>
            </w:r>
          </w:p>
          <w:bookmarkEnd w:id="126"/>
        </w:tc>
        <w:tc>
          <w:tcPr>
            <w:tcW w:w="174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32e2205" w:id="1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14/22 = 0.636</w:t>
            </w:r>
          </w:p>
          <w:bookmarkEnd w:id="127"/>
        </w:tc>
        <w:tc>
          <w:tcPr>
            <w:tcW w:w="17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e0b7fc1" w:id="1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6/15 = 0.400</w:t>
            </w:r>
          </w:p>
          <w:bookmarkEnd w:id="128"/>
        </w:tc>
        <w:tc>
          <w:tcPr>
            <w:tcW w:w="17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ead6a37" w:id="1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8/11 = 0.727</w:t>
            </w:r>
          </w:p>
          <w:bookmarkEnd w:id="129"/>
        </w:tc>
        <w:tc>
          <w:tcPr>
            <w:tcW w:w="17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303b323" w:id="1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17/23 = 0.739</w:t>
            </w:r>
          </w:p>
          <w:bookmarkEnd w:id="130"/>
        </w:tc>
        <w:tc>
          <w:tcPr>
            <w:tcW w:w="175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d55c770" w:id="1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9/20 = 0.45</w:t>
            </w:r>
          </w:p>
          <w:bookmarkEnd w:id="131"/>
        </w:tc>
        <w:tc>
          <w:tcPr>
            <w:tcW w:w="172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006e618" w:id="1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7/14 = 0.500</w:t>
            </w:r>
          </w:p>
          <w:bookmarkEnd w:id="132"/>
        </w:tc>
        <w:tc>
          <w:tcPr>
            <w:tcW w:w="17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355b960" w:id="1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12/18 = 0.667</w:t>
            </w:r>
          </w:p>
          <w:bookmarkEnd w:id="133"/>
        </w:tc>
      </w:tr>
    </w:tbl>
    <w:bookmarkEnd w:id="110"/>
    <w:bookmarkStart w:name="YHcoK" w:id="1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d.定性测试</w:t>
      </w:r>
    </w:p>
    <w:bookmarkEnd w:id="134"/>
    <w:bookmarkStart w:name="uf7fca099" w:id="1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优化前后定性指标：</w:t>
      </w:r>
    </w:p>
    <w:bookmarkEnd w:id="135"/>
    <w:bookmarkStart w:name="u8539e61d" w:id="1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测试背景：主要使用合肥斑马同学自采的数据集，对边前后脸型差异</w:t>
      </w:r>
    </w:p>
    <w:bookmarkEnd w:id="136"/>
    <w:bookmarkStart w:name="fMoZz" w:id="13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1240"/>
        <w:gridCol w:w="8920"/>
        <w:gridCol w:w="8920"/>
      </w:tblGrid>
      <w:tr>
        <w:trPr>
          <w:trHeight w:val="495" w:hRule="atLeast"/>
        </w:trPr>
        <w:tc>
          <w:tcPr>
            <w:tcW w:w="2124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b189192" w:id="1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当前照片</w:t>
            </w:r>
          </w:p>
          <w:bookmarkEnd w:id="138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1e4f0a5" w:id="1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优化前预测</w:t>
            </w:r>
          </w:p>
          <w:bookmarkEnd w:id="139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aba280c" w:id="1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优化后预测</w:t>
            </w:r>
          </w:p>
          <w:bookmarkEnd w:id="140"/>
        </w:tc>
      </w:tr>
      <w:tr>
        <w:trPr>
          <w:trHeight w:val="495" w:hRule="atLeast"/>
        </w:trPr>
        <w:tc>
          <w:tcPr>
            <w:tcW w:w="2124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c275262" w:id="141"/>
          <w:p>
            <w:pPr>
              <w:spacing w:after="50" w:line="360" w:lineRule="auto" w:beforeLines="100"/>
              <w:ind w:left="0"/>
              <w:jc w:val="left"/>
            </w:pPr>
            <w:bookmarkStart w:name="cnKwv" w:id="142"/>
            <w:r>
              <w:rPr>
                <w:rFonts w:eastAsia="宋体" w:ascii="宋体"/>
              </w:rPr>
              <w:drawing>
                <wp:inline distT="0" distB="0" distL="0" distR="0">
                  <wp:extent cx="2523067" cy="3363159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067" cy="3363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bookmarkEnd w:id="141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ace8227" w:id="143"/>
          <w:p>
            <w:pPr>
              <w:spacing w:after="50" w:line="360" w:lineRule="auto" w:beforeLines="100"/>
              <w:ind w:left="0"/>
              <w:jc w:val="left"/>
            </w:pPr>
            <w:bookmarkStart w:name="u8c62c538" w:id="144"/>
            <w:r>
              <w:rPr>
                <w:rFonts w:eastAsia="宋体" w:ascii="宋体"/>
              </w:rPr>
              <w:drawing>
                <wp:inline distT="0" distB="0" distL="0" distR="0">
                  <wp:extent cx="5842000" cy="535666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3600" cy="661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4"/>
          </w:p>
          <w:bookmarkEnd w:id="143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bbfaa6" w:id="145"/>
          <w:p>
            <w:pPr>
              <w:spacing w:after="50" w:line="360" w:lineRule="auto" w:beforeLines="100"/>
              <w:ind w:left="0"/>
              <w:jc w:val="left"/>
            </w:pPr>
            <w:bookmarkStart w:name="ub704dd3f" w:id="146"/>
            <w:r>
              <w:rPr>
                <w:rFonts w:eastAsia="宋体" w:ascii="宋体"/>
              </w:rPr>
              <w:drawing>
                <wp:inline distT="0" distB="0" distL="0" distR="0">
                  <wp:extent cx="5842000" cy="491865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1466" cy="631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6"/>
          </w:p>
          <w:bookmarkEnd w:id="145"/>
        </w:tc>
      </w:tr>
      <w:tr>
        <w:trPr>
          <w:trHeight w:val="495" w:hRule="atLeast"/>
        </w:trPr>
        <w:tc>
          <w:tcPr>
            <w:tcW w:w="2124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1b300ca" w:id="147"/>
          <w:p>
            <w:pPr>
              <w:spacing w:after="50" w:line="360" w:lineRule="auto" w:beforeLines="100"/>
              <w:ind w:left="0"/>
              <w:jc w:val="left"/>
            </w:pPr>
            <w:bookmarkStart w:name="u0ae00153" w:id="148"/>
            <w:r>
              <w:rPr>
                <w:rFonts w:eastAsia="宋体" w:ascii="宋体"/>
              </w:rPr>
              <w:drawing>
                <wp:inline distT="0" distB="0" distL="0" distR="0">
                  <wp:extent cx="5842000" cy="778721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400" cy="2390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8"/>
          </w:p>
          <w:bookmarkEnd w:id="147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15728e7" w:id="149"/>
          <w:p>
            <w:pPr>
              <w:spacing w:after="50" w:line="360" w:lineRule="auto" w:beforeLines="100"/>
              <w:ind w:left="0"/>
              <w:jc w:val="left"/>
            </w:pPr>
            <w:bookmarkStart w:name="Q2JUA" w:id="150"/>
            <w:r>
              <w:rPr>
                <w:rFonts w:eastAsia="宋体" w:ascii="宋体"/>
              </w:rPr>
              <w:drawing>
                <wp:inline distT="0" distB="0" distL="0" distR="0">
                  <wp:extent cx="5842000" cy="535666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3600" cy="661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0"/>
          </w:p>
          <w:bookmarkEnd w:id="149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702c50d" w:id="151"/>
          <w:p>
            <w:pPr>
              <w:spacing w:after="50" w:line="360" w:lineRule="auto" w:beforeLines="100"/>
              <w:ind w:left="0"/>
              <w:jc w:val="left"/>
            </w:pPr>
            <w:bookmarkStart w:name="wRCaX" w:id="152"/>
            <w:r>
              <w:rPr>
                <w:rFonts w:eastAsia="宋体" w:ascii="宋体"/>
              </w:rPr>
              <w:drawing>
                <wp:inline distT="0" distB="0" distL="0" distR="0">
                  <wp:extent cx="5842000" cy="491865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1466" cy="631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bookmarkEnd w:id="151"/>
        </w:tc>
      </w:tr>
      <w:tr>
        <w:trPr>
          <w:trHeight w:val="495" w:hRule="atLeast"/>
        </w:trPr>
        <w:tc>
          <w:tcPr>
            <w:tcW w:w="2124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064475" w:id="153"/>
          <w:p>
            <w:pPr>
              <w:spacing w:after="50" w:line="360" w:lineRule="auto" w:beforeLines="100"/>
              <w:ind w:left="0"/>
              <w:jc w:val="left"/>
            </w:pPr>
            <w:bookmarkStart w:name="u64d97f95" w:id="154"/>
            <w:r>
              <w:rPr>
                <w:rFonts w:eastAsia="宋体" w:ascii="宋体"/>
              </w:rPr>
              <w:drawing>
                <wp:inline distT="0" distB="0" distL="0" distR="0">
                  <wp:extent cx="5842000" cy="778721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400" cy="2390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4"/>
          </w:p>
          <w:bookmarkEnd w:id="153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1920b11" w:id="155"/>
          <w:p>
            <w:pPr>
              <w:spacing w:after="50" w:line="360" w:lineRule="auto" w:beforeLines="100"/>
              <w:ind w:left="0"/>
              <w:jc w:val="left"/>
            </w:pPr>
            <w:bookmarkStart w:name="u128dddcb" w:id="156"/>
            <w:r>
              <w:rPr>
                <w:rFonts w:eastAsia="宋体" w:ascii="宋体"/>
              </w:rPr>
              <w:drawing>
                <wp:inline distT="0" distB="0" distL="0" distR="0">
                  <wp:extent cx="5063067" cy="485508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067" cy="485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6"/>
          </w:p>
          <w:bookmarkEnd w:id="155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0f265bb" w:id="157"/>
          <w:p>
            <w:pPr>
              <w:spacing w:after="50" w:line="360" w:lineRule="auto" w:beforeLines="100"/>
              <w:ind w:left="0"/>
              <w:jc w:val="left"/>
            </w:pPr>
            <w:bookmarkStart w:name="u0d732d89" w:id="158"/>
            <w:r>
              <w:rPr>
                <w:rFonts w:eastAsia="宋体" w:ascii="宋体"/>
              </w:rPr>
              <w:drawing>
                <wp:inline distT="0" distB="0" distL="0" distR="0">
                  <wp:extent cx="5232400" cy="493900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2400" cy="493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8"/>
          </w:p>
          <w:bookmarkEnd w:id="157"/>
        </w:tc>
      </w:tr>
      <w:tr>
        <w:trPr>
          <w:trHeight w:val="495" w:hRule="atLeast"/>
        </w:trPr>
        <w:tc>
          <w:tcPr>
            <w:tcW w:w="2124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481b7c9" w:id="159"/>
          <w:p>
            <w:pPr>
              <w:spacing w:after="50" w:line="360" w:lineRule="auto" w:beforeLines="100"/>
              <w:ind w:left="0"/>
              <w:jc w:val="left"/>
            </w:pPr>
            <w:bookmarkStart w:name="u3e9723e3" w:id="160"/>
            <w:r>
              <w:rPr>
                <w:rFonts w:eastAsia="宋体" w:ascii="宋体"/>
              </w:rPr>
              <w:drawing>
                <wp:inline distT="0" distB="0" distL="0" distR="0">
                  <wp:extent cx="5842000" cy="778721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400" cy="2390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0"/>
          </w:p>
          <w:bookmarkEnd w:id="159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c251b22" w:id="161"/>
          <w:p>
            <w:pPr>
              <w:spacing w:after="50" w:line="360" w:lineRule="auto" w:beforeLines="100"/>
              <w:ind w:left="0"/>
              <w:jc w:val="left"/>
            </w:pPr>
            <w:bookmarkStart w:name="GGt87" w:id="162"/>
            <w:r>
              <w:rPr>
                <w:rFonts w:eastAsia="宋体" w:ascii="宋体"/>
              </w:rPr>
              <w:drawing>
                <wp:inline distT="0" distB="0" distL="0" distR="0">
                  <wp:extent cx="5063067" cy="485508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067" cy="485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bookmarkEnd w:id="161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d0d7e68" w:id="163"/>
          <w:p>
            <w:pPr>
              <w:spacing w:after="50" w:line="360" w:lineRule="auto" w:beforeLines="100"/>
              <w:ind w:left="0"/>
              <w:jc w:val="left"/>
            </w:pPr>
            <w:bookmarkStart w:name="wDLjY" w:id="164"/>
            <w:r>
              <w:rPr>
                <w:rFonts w:eastAsia="宋体" w:ascii="宋体"/>
              </w:rPr>
              <w:drawing>
                <wp:inline distT="0" distB="0" distL="0" distR="0">
                  <wp:extent cx="5232400" cy="493900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2400" cy="493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4"/>
          </w:p>
          <w:bookmarkEnd w:id="163"/>
        </w:tc>
      </w:tr>
      <w:tr>
        <w:trPr>
          <w:trHeight w:val="495" w:hRule="atLeast"/>
        </w:trPr>
        <w:tc>
          <w:tcPr>
            <w:tcW w:w="2124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31e543d" w:id="165"/>
          <w:p>
            <w:pPr>
              <w:spacing w:after="50" w:line="360" w:lineRule="auto" w:beforeLines="100"/>
              <w:ind w:left="0"/>
              <w:jc w:val="left"/>
            </w:pPr>
            <w:bookmarkStart w:name="uaf33974b" w:id="166"/>
            <w:r>
              <w:rPr>
                <w:rFonts w:eastAsia="宋体" w:ascii="宋体"/>
              </w:rPr>
              <w:drawing>
                <wp:inline distT="0" distB="0" distL="0" distR="0">
                  <wp:extent cx="5842000" cy="778676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0" cy="9953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6"/>
          </w:p>
          <w:bookmarkEnd w:id="165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a48044d" w:id="167"/>
          <w:p>
            <w:pPr>
              <w:spacing w:after="50" w:line="360" w:lineRule="auto" w:beforeLines="100"/>
              <w:ind w:left="0"/>
              <w:jc w:val="left"/>
            </w:pPr>
            <w:bookmarkStart w:name="HczfX" w:id="168"/>
            <w:r>
              <w:rPr>
                <w:rFonts w:eastAsia="宋体" w:ascii="宋体"/>
              </w:rPr>
              <w:drawing>
                <wp:inline distT="0" distB="0" distL="0" distR="0">
                  <wp:extent cx="5842000" cy="491865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1466" cy="631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8"/>
          </w:p>
          <w:bookmarkEnd w:id="167"/>
        </w:tc>
        <w:tc>
          <w:tcPr>
            <w:tcW w:w="89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f239dfe" w:id="169"/>
          <w:p>
            <w:pPr>
              <w:spacing w:after="50" w:line="360" w:lineRule="auto" w:beforeLines="100"/>
              <w:ind w:left="0"/>
              <w:jc w:val="left"/>
            </w:pPr>
            <w:bookmarkStart w:name="lQ41z" w:id="170"/>
            <w:r>
              <w:rPr>
                <w:rFonts w:eastAsia="宋体" w:ascii="宋体"/>
              </w:rPr>
              <w:drawing>
                <wp:inline distT="0" distB="0" distL="0" distR="0">
                  <wp:extent cx="5232400" cy="493900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2400" cy="493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70"/>
          </w:p>
          <w:bookmarkEnd w:id="169"/>
        </w:tc>
      </w:tr>
    </w:tbl>
    <w:bookmarkEnd w:id="137"/>
    <w:bookmarkStart w:name="u9633edfc" w:id="171"/>
    <w:bookmarkEnd w:id="171"/>
    <w:bookmarkStart w:name="u6f4a5cfb" w:id="172"/>
    <w:bookmarkEnd w:id="172"/>
    <w:bookmarkStart w:name="u4e5b26bb" w:id="173"/>
    <w:bookmarkEnd w:id="173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https://yuque.antfin.com/attachments/lark/0/2023/zip/23456869/1686122186318-93c140f4-117a-4d89-83bb-07042dbc6174.zip" TargetMode="External" Type="http://schemas.openxmlformats.org/officeDocument/2006/relationships/hyperlink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